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76" w:rsidRPr="00120D45" w:rsidRDefault="00120D45" w:rsidP="00120D45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120D45">
        <w:rPr>
          <w:rFonts w:ascii="Times New Roman" w:hAnsi="Times New Roman" w:cs="Times New Roman"/>
          <w:b/>
          <w:iCs/>
          <w:sz w:val="28"/>
          <w:szCs w:val="28"/>
        </w:rPr>
        <w:t>Сведения о способах получения консультаций по вопросам соблюдения обязательных требований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в рамках муниципального земельного контроля</w:t>
      </w:r>
    </w:p>
    <w:p w:rsidR="00120D45" w:rsidRDefault="00120D45">
      <w:pPr>
        <w:rPr>
          <w:rFonts w:ascii="Times New Roman" w:hAnsi="Times New Roman" w:cs="Times New Roman"/>
          <w:iCs/>
          <w:sz w:val="28"/>
          <w:szCs w:val="28"/>
        </w:rPr>
      </w:pPr>
    </w:p>
    <w:p w:rsidR="00120D45" w:rsidRDefault="00120D45" w:rsidP="00120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Получить консультацию  по вопросам </w:t>
      </w:r>
      <w:r w:rsidRPr="00120D45">
        <w:rPr>
          <w:rFonts w:ascii="Times New Roman" w:hAnsi="Times New Roman" w:cs="Times New Roman"/>
          <w:sz w:val="28"/>
          <w:szCs w:val="28"/>
        </w:rPr>
        <w:t>соблюдения обязательных требований в рамках муниципального земельного контроля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администрации Виллозского городского поселения Ломоносовского района можно следующими способами:</w:t>
      </w:r>
    </w:p>
    <w:p w:rsidR="00120D45" w:rsidRDefault="00120D45" w:rsidP="00120D45">
      <w:pPr>
        <w:pStyle w:val="a3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устной форме </w:t>
      </w:r>
      <w:r w:rsidRPr="00120D45">
        <w:rPr>
          <w:rFonts w:ascii="Times New Roman" w:hAnsi="Times New Roman" w:cs="Times New Roman"/>
          <w:sz w:val="28"/>
          <w:szCs w:val="28"/>
        </w:rPr>
        <w:t xml:space="preserve">по телефону </w:t>
      </w:r>
      <w:r>
        <w:rPr>
          <w:rFonts w:ascii="Times New Roman" w:hAnsi="Times New Roman" w:cs="Times New Roman"/>
          <w:sz w:val="28"/>
          <w:szCs w:val="28"/>
        </w:rPr>
        <w:t>8(812) 339-60-93</w:t>
      </w:r>
    </w:p>
    <w:p w:rsidR="00120D45" w:rsidRDefault="00120D45" w:rsidP="00120D45">
      <w:pPr>
        <w:pStyle w:val="a3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путем направления на официальный адрес электронной почты:  </w:t>
      </w:r>
      <w:r w:rsidRPr="00120D45">
        <w:rPr>
          <w:rFonts w:ascii="Times New Roman" w:hAnsi="Times New Roman" w:cs="Times New Roman"/>
          <w:sz w:val="28"/>
          <w:szCs w:val="28"/>
        </w:rPr>
        <w:t>info.adm@gpvillozi.ru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D45" w:rsidRPr="00120D45" w:rsidRDefault="00120D45" w:rsidP="00120D45">
      <w:pPr>
        <w:pStyle w:val="a3"/>
        <w:numPr>
          <w:ilvl w:val="0"/>
          <w:numId w:val="1"/>
        </w:numPr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личном приеме в приемные дни по предварительной записи (вторник и четверг 10.00-13.00, 14.00-16.00, тел. для записи 8(812) 339-60-93)  </w:t>
      </w:r>
    </w:p>
    <w:p w:rsidR="00120D45" w:rsidRPr="00120D45" w:rsidRDefault="00120D45">
      <w:pPr>
        <w:rPr>
          <w:rFonts w:ascii="Times New Roman" w:hAnsi="Times New Roman" w:cs="Times New Roman"/>
          <w:sz w:val="28"/>
          <w:szCs w:val="28"/>
        </w:rPr>
      </w:pPr>
    </w:p>
    <w:sectPr w:rsidR="00120D45" w:rsidRPr="00120D45" w:rsidSect="00F42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1846461-6C44-4AD9-9463-C460589F4E95}"/>
    <w:embedBold r:id="rId2" w:fontKey="{D090B083-3CAB-44A5-A0B3-93F3E67440E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02930B4-6066-4F8E-953C-7539F5EECDC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5347D"/>
    <w:multiLevelType w:val="hybridMultilevel"/>
    <w:tmpl w:val="C0924D4A"/>
    <w:lvl w:ilvl="0" w:tplc="EFC02E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120D45"/>
    <w:rsid w:val="00114DC9"/>
    <w:rsid w:val="00120D45"/>
    <w:rsid w:val="00185FE5"/>
    <w:rsid w:val="00853AAC"/>
    <w:rsid w:val="00BA0DB7"/>
    <w:rsid w:val="00CD4BEF"/>
    <w:rsid w:val="00F42176"/>
    <w:rsid w:val="00FF6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0D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91</Words>
  <Characters>524</Characters>
  <Application>Microsoft Office Word</Application>
  <DocSecurity>0</DocSecurity>
  <Lines>4</Lines>
  <Paragraphs>1</Paragraphs>
  <ScaleCrop>false</ScaleCrop>
  <Company>Microsoft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2024-04-04T08:30:00Z</dcterms:created>
  <dcterms:modified xsi:type="dcterms:W3CDTF">2024-04-04T08:38:00Z</dcterms:modified>
</cp:coreProperties>
</file>